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6D26" w14:textId="7F04C159" w:rsidR="00240606" w:rsidRDefault="00240606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40606">
        <w:rPr>
          <w:rFonts w:ascii="Times New Roman" w:hAnsi="Times New Roman" w:cs="Times New Roman"/>
          <w:sz w:val="30"/>
          <w:szCs w:val="30"/>
        </w:rPr>
        <w:t xml:space="preserve">В связи со вступлением с </w:t>
      </w:r>
      <w:r w:rsidRPr="00B20397">
        <w:rPr>
          <w:rFonts w:ascii="Times New Roman" w:hAnsi="Times New Roman" w:cs="Times New Roman"/>
          <w:b/>
          <w:bCs/>
          <w:sz w:val="30"/>
          <w:szCs w:val="30"/>
        </w:rPr>
        <w:t>25 марта 2024 г</w:t>
      </w:r>
      <w:r w:rsidRPr="00240606">
        <w:rPr>
          <w:rFonts w:ascii="Times New Roman" w:hAnsi="Times New Roman" w:cs="Times New Roman"/>
          <w:sz w:val="30"/>
          <w:szCs w:val="30"/>
        </w:rPr>
        <w:t xml:space="preserve">. изменений в осуществлении административных процедур </w:t>
      </w:r>
      <w:r w:rsidRPr="00B20397">
        <w:rPr>
          <w:rFonts w:ascii="Times New Roman" w:hAnsi="Times New Roman" w:cs="Times New Roman"/>
          <w:b/>
          <w:bCs/>
          <w:sz w:val="30"/>
          <w:szCs w:val="30"/>
        </w:rPr>
        <w:t>6.6. «Постановка на учет детей в целях получения ими дошкольного образования, специального образования на уровне дошкольного образования»</w:t>
      </w:r>
      <w:r w:rsidRPr="0024060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40606">
        <w:rPr>
          <w:rFonts w:ascii="Times New Roman" w:hAnsi="Times New Roman" w:cs="Times New Roman"/>
          <w:sz w:val="30"/>
          <w:szCs w:val="30"/>
        </w:rPr>
        <w:t xml:space="preserve">и административная процедура </w:t>
      </w:r>
      <w:r w:rsidRPr="00B20397">
        <w:rPr>
          <w:rFonts w:ascii="Times New Roman" w:hAnsi="Times New Roman" w:cs="Times New Roman"/>
          <w:b/>
          <w:bCs/>
          <w:sz w:val="30"/>
          <w:szCs w:val="30"/>
        </w:rPr>
        <w:t>6.7. «Выдача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недостаточностью»</w:t>
      </w:r>
      <w:r w:rsidR="00B20397"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B5A2205" w14:textId="7EC4C379" w:rsidR="00240606" w:rsidRDefault="00240606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76326">
        <w:rPr>
          <w:rFonts w:ascii="Times New Roman" w:hAnsi="Times New Roman" w:cs="Times New Roman"/>
          <w:b/>
          <w:bCs/>
          <w:sz w:val="30"/>
          <w:szCs w:val="30"/>
        </w:rPr>
        <w:t>Административные процедуры 6.6. и 6.7. будут осуществляться в сельисполкомах</w:t>
      </w:r>
      <w:r>
        <w:rPr>
          <w:rFonts w:ascii="Times New Roman" w:hAnsi="Times New Roman" w:cs="Times New Roman"/>
          <w:sz w:val="30"/>
          <w:szCs w:val="30"/>
        </w:rPr>
        <w:t xml:space="preserve"> по месту нахождения детского сада</w:t>
      </w:r>
      <w:r w:rsidR="00B20397">
        <w:rPr>
          <w:rFonts w:ascii="Times New Roman" w:hAnsi="Times New Roman" w:cs="Times New Roman"/>
          <w:sz w:val="30"/>
          <w:szCs w:val="30"/>
        </w:rPr>
        <w:t xml:space="preserve">, т.е. </w:t>
      </w:r>
      <w:r w:rsidR="00B20397" w:rsidRPr="00B20397">
        <w:rPr>
          <w:rFonts w:ascii="Times New Roman" w:hAnsi="Times New Roman" w:cs="Times New Roman"/>
          <w:b/>
          <w:bCs/>
          <w:sz w:val="30"/>
          <w:szCs w:val="30"/>
        </w:rPr>
        <w:t>Хоревском сельском исполнительном комитете</w:t>
      </w:r>
      <w:r w:rsidR="00B2039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Если </w:t>
      </w:r>
      <w:r w:rsidR="00B20397">
        <w:rPr>
          <w:rFonts w:ascii="Times New Roman" w:hAnsi="Times New Roman" w:cs="Times New Roman"/>
          <w:sz w:val="30"/>
          <w:szCs w:val="30"/>
        </w:rPr>
        <w:t>законный представитель</w:t>
      </w:r>
      <w:r>
        <w:rPr>
          <w:rFonts w:ascii="Times New Roman" w:hAnsi="Times New Roman" w:cs="Times New Roman"/>
          <w:sz w:val="30"/>
          <w:szCs w:val="30"/>
        </w:rPr>
        <w:t xml:space="preserve"> желает определить </w:t>
      </w:r>
      <w:r w:rsidR="00176326">
        <w:rPr>
          <w:rFonts w:ascii="Times New Roman" w:hAnsi="Times New Roman" w:cs="Times New Roman"/>
          <w:sz w:val="30"/>
          <w:szCs w:val="30"/>
        </w:rPr>
        <w:t xml:space="preserve">ребенка </w:t>
      </w:r>
      <w:r>
        <w:rPr>
          <w:rFonts w:ascii="Times New Roman" w:hAnsi="Times New Roman" w:cs="Times New Roman"/>
          <w:sz w:val="30"/>
          <w:szCs w:val="30"/>
        </w:rPr>
        <w:t xml:space="preserve">в сельский детский сад, то </w:t>
      </w:r>
      <w:r w:rsidRPr="00B20397">
        <w:rPr>
          <w:rFonts w:ascii="Times New Roman" w:hAnsi="Times New Roman" w:cs="Times New Roman"/>
          <w:b/>
          <w:bCs/>
          <w:sz w:val="30"/>
          <w:szCs w:val="30"/>
        </w:rPr>
        <w:t>с 1 апреля 2024 года</w:t>
      </w:r>
      <w:r>
        <w:rPr>
          <w:rFonts w:ascii="Times New Roman" w:hAnsi="Times New Roman" w:cs="Times New Roman"/>
          <w:sz w:val="30"/>
          <w:szCs w:val="30"/>
        </w:rPr>
        <w:t xml:space="preserve"> законный представитель ребенка обращается в местный сельисполком</w:t>
      </w:r>
      <w:r w:rsidR="00B20397">
        <w:rPr>
          <w:rFonts w:ascii="Times New Roman" w:hAnsi="Times New Roman" w:cs="Times New Roman"/>
          <w:sz w:val="30"/>
          <w:szCs w:val="30"/>
        </w:rPr>
        <w:t xml:space="preserve"> (</w:t>
      </w:r>
      <w:r w:rsidR="00B20397" w:rsidRPr="00B20397">
        <w:rPr>
          <w:rFonts w:ascii="Times New Roman" w:hAnsi="Times New Roman" w:cs="Times New Roman"/>
          <w:b/>
          <w:bCs/>
          <w:sz w:val="30"/>
          <w:szCs w:val="30"/>
        </w:rPr>
        <w:t>Хоревско</w:t>
      </w:r>
      <w:r w:rsidR="00B2039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="00B20397" w:rsidRPr="00B20397">
        <w:rPr>
          <w:rFonts w:ascii="Times New Roman" w:hAnsi="Times New Roman" w:cs="Times New Roman"/>
          <w:b/>
          <w:bCs/>
          <w:sz w:val="30"/>
          <w:szCs w:val="30"/>
        </w:rPr>
        <w:t xml:space="preserve"> сельск</w:t>
      </w:r>
      <w:r w:rsidR="00B20397">
        <w:rPr>
          <w:rFonts w:ascii="Times New Roman" w:hAnsi="Times New Roman" w:cs="Times New Roman"/>
          <w:b/>
          <w:bCs/>
          <w:sz w:val="30"/>
          <w:szCs w:val="30"/>
        </w:rPr>
        <w:t>ий</w:t>
      </w:r>
      <w:r w:rsidR="00B20397" w:rsidRPr="00B20397">
        <w:rPr>
          <w:rFonts w:ascii="Times New Roman" w:hAnsi="Times New Roman" w:cs="Times New Roman"/>
          <w:b/>
          <w:bCs/>
          <w:sz w:val="30"/>
          <w:szCs w:val="30"/>
        </w:rPr>
        <w:t xml:space="preserve"> исполнительн</w:t>
      </w:r>
      <w:r w:rsidR="00B20397"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="00B20397" w:rsidRPr="00B20397">
        <w:rPr>
          <w:rFonts w:ascii="Times New Roman" w:hAnsi="Times New Roman" w:cs="Times New Roman"/>
          <w:b/>
          <w:bCs/>
          <w:sz w:val="30"/>
          <w:szCs w:val="30"/>
        </w:rPr>
        <w:t xml:space="preserve"> комитет</w:t>
      </w:r>
      <w:r w:rsidR="00B20397">
        <w:rPr>
          <w:rFonts w:ascii="Times New Roman" w:hAnsi="Times New Roman" w:cs="Times New Roman"/>
          <w:b/>
          <w:bCs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где его ребенка </w:t>
      </w:r>
      <w:r w:rsidRPr="00B20397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поставят на очередь в детский сад или выдадут направление в детский сад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5147B0" w14:textId="4690EED3" w:rsidR="00240606" w:rsidRDefault="00240606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20397">
        <w:rPr>
          <w:rFonts w:ascii="Times New Roman" w:hAnsi="Times New Roman" w:cs="Times New Roman"/>
          <w:b/>
          <w:bCs/>
          <w:sz w:val="30"/>
          <w:szCs w:val="30"/>
        </w:rPr>
        <w:t>Направлени</w:t>
      </w:r>
      <w:r w:rsidR="00B20397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B20397">
        <w:rPr>
          <w:rFonts w:ascii="Times New Roman" w:hAnsi="Times New Roman" w:cs="Times New Roman"/>
          <w:b/>
          <w:bCs/>
          <w:sz w:val="30"/>
          <w:szCs w:val="30"/>
        </w:rPr>
        <w:t xml:space="preserve"> в детский сад выписывают сельисполком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D538190" w14:textId="6668EB1E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20397">
        <w:rPr>
          <w:rFonts w:ascii="Times New Roman" w:hAnsi="Times New Roman" w:cs="Times New Roman"/>
          <w:b/>
          <w:bCs/>
          <w:sz w:val="30"/>
          <w:szCs w:val="30"/>
        </w:rPr>
        <w:t>Документы, необходимые для постановки на очередь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210C0F4" w14:textId="4126F815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-свидетельство о рождении ребенка и документ, удостоверяющий личность законного представителя (родителя).</w:t>
      </w:r>
    </w:p>
    <w:p w14:paraId="200C2606" w14:textId="578472C4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20397">
        <w:rPr>
          <w:rFonts w:ascii="Times New Roman" w:hAnsi="Times New Roman" w:cs="Times New Roman"/>
          <w:b/>
          <w:bCs/>
          <w:sz w:val="30"/>
          <w:szCs w:val="30"/>
        </w:rPr>
        <w:t>Документы, необходимые для</w:t>
      </w:r>
      <w:r w:rsidRPr="00B20397">
        <w:rPr>
          <w:rFonts w:ascii="Times New Roman" w:hAnsi="Times New Roman" w:cs="Times New Roman"/>
          <w:b/>
          <w:bCs/>
          <w:sz w:val="30"/>
          <w:szCs w:val="30"/>
        </w:rPr>
        <w:t xml:space="preserve"> выдачи направления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0F33A824" w14:textId="44AFC5CF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-свидетельство о рождении ребенка и документ, удостоверяющий личность законного представителя (родителя)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6446E04" w14:textId="2A3D64CC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1050BBAE" w14:textId="043CC653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2A9115E7" w14:textId="30B7DA76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Телефоны для справок:</w:t>
      </w:r>
    </w:p>
    <w:p w14:paraId="1844B384" w14:textId="2FC4709E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72 198 Колядичский детский сад Пружанского района, заведующий </w:t>
      </w:r>
    </w:p>
    <w:p w14:paraId="1E212B1A" w14:textId="765284D8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Андрусевич Татьяна Евгеньевна</w:t>
      </w:r>
    </w:p>
    <w:p w14:paraId="56BF4B7A" w14:textId="6C7EACBA" w:rsidR="00B20397" w:rsidRDefault="00456A60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63 9 37 </w:t>
      </w:r>
      <w:r w:rsidRPr="00456A60">
        <w:rPr>
          <w:rFonts w:ascii="Times New Roman" w:hAnsi="Times New Roman" w:cs="Times New Roman"/>
          <w:sz w:val="30"/>
          <w:szCs w:val="30"/>
        </w:rPr>
        <w:t>Хоревской сельский исполнительный комитет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2B5454B" w14:textId="54073F73" w:rsidR="00456A60" w:rsidRDefault="00456A60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Макаревич Александра Александровна</w:t>
      </w:r>
      <w:bookmarkStart w:id="0" w:name="_GoBack"/>
      <w:bookmarkEnd w:id="0"/>
    </w:p>
    <w:p w14:paraId="5D5871D9" w14:textId="77777777" w:rsidR="00B20397" w:rsidRDefault="00B20397" w:rsidP="008F05C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3DA88754" w14:textId="1FB044BF" w:rsidR="00240606" w:rsidRPr="00240606" w:rsidRDefault="00240606" w:rsidP="00240606">
      <w:pPr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240606" w:rsidRPr="00240606" w:rsidSect="008F05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A"/>
    <w:rsid w:val="00176326"/>
    <w:rsid w:val="00240606"/>
    <w:rsid w:val="00456A60"/>
    <w:rsid w:val="008F05C8"/>
    <w:rsid w:val="00B20397"/>
    <w:rsid w:val="00D40628"/>
    <w:rsid w:val="00E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234"/>
  <w15:chartTrackingRefBased/>
  <w15:docId w15:val="{17D8D823-65B1-4580-9DC3-2B796002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60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2024-04-02T06:50:00Z</dcterms:created>
  <dcterms:modified xsi:type="dcterms:W3CDTF">2024-04-02T12:10:00Z</dcterms:modified>
</cp:coreProperties>
</file>