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F30" w:rsidRPr="001B3F30" w:rsidRDefault="001B3F30" w:rsidP="001B3F30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7"/>
          <w:szCs w:val="27"/>
          <w:lang w:eastAsia="ru-RU"/>
        </w:rPr>
      </w:pPr>
      <w:r w:rsidRPr="001B3F30">
        <w:rPr>
          <w:rFonts w:ascii="Tahoma" w:eastAsia="Times New Roman" w:hAnsi="Tahoma" w:cs="Tahoma"/>
          <w:b/>
          <w:bCs/>
          <w:color w:val="000000"/>
          <w:kern w:val="36"/>
          <w:sz w:val="27"/>
          <w:szCs w:val="27"/>
          <w:lang w:eastAsia="ru-RU"/>
        </w:rPr>
        <w:t>МЧС напоминает: «Безопасность на воде!»</w:t>
      </w:r>
    </w:p>
    <w:p w:rsidR="001B3F30" w:rsidRPr="001B3F30" w:rsidRDefault="001B3F30" w:rsidP="001B3F30">
      <w:pPr>
        <w:spacing w:after="15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3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летние жаркие дни вода притягивает как </w:t>
      </w:r>
      <w:proofErr w:type="gramStart"/>
      <w:r w:rsidRPr="001B3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магнит</w:t>
      </w:r>
      <w:proofErr w:type="gramEnd"/>
      <w:r w:rsidRPr="001B3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как детей, так и взрослых, каждый хочет искупаться в прохладной воде, понежиться под лучами солнца, прогуляться по берегу реки или озера. Во время отдыха у водоемов всегда нужно помнить – вода таит в себе опасность! Чтобы Ваш отдых был удачным, следует не забывать правила безопасного поведения у воды.</w:t>
      </w:r>
    </w:p>
    <w:p w:rsidR="001B3F30" w:rsidRPr="001B3F30" w:rsidRDefault="001B3F30" w:rsidP="001B3F30">
      <w:pPr>
        <w:spacing w:after="15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3F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Нельзя:</w:t>
      </w:r>
    </w:p>
    <w:p w:rsidR="001B3F30" w:rsidRPr="001B3F30" w:rsidRDefault="001B3F30" w:rsidP="001B3F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B3F3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Прыгать в воду с лодок и катеров, а также сооружений, не предназначенных для этого;</w:t>
      </w:r>
    </w:p>
    <w:p w:rsidR="001B3F30" w:rsidRPr="001B3F30" w:rsidRDefault="001B3F30" w:rsidP="001B3F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B3F3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Нырять с мостиков, дамб, причалов, деревьев. Высоких берегов;</w:t>
      </w:r>
    </w:p>
    <w:p w:rsidR="001B3F30" w:rsidRPr="001B3F30" w:rsidRDefault="001B3F30" w:rsidP="001B3F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B3F3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Использовать для плавания доски, бревна, камеры от автомобильных шин и другое оснащение, не предназначенное для купания;</w:t>
      </w:r>
    </w:p>
    <w:p w:rsidR="001B3F30" w:rsidRPr="001B3F30" w:rsidRDefault="001B3F30" w:rsidP="001B3F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B3F3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Употреблять спиртные напитки;</w:t>
      </w:r>
    </w:p>
    <w:p w:rsidR="001B3F30" w:rsidRPr="001B3F30" w:rsidRDefault="001B3F30" w:rsidP="001B3F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B3F3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Залезать на предупредительные знаки, буи, бакены;</w:t>
      </w:r>
    </w:p>
    <w:p w:rsidR="001B3F30" w:rsidRPr="001B3F30" w:rsidRDefault="001B3F30" w:rsidP="001B3F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B3F3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Подплывать близко к </w:t>
      </w:r>
      <w:proofErr w:type="spellStart"/>
      <w:r w:rsidRPr="001B3F3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плавсредствам</w:t>
      </w:r>
      <w:proofErr w:type="spellEnd"/>
      <w:r w:rsidRPr="001B3F3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;</w:t>
      </w:r>
    </w:p>
    <w:p w:rsidR="001B3F30" w:rsidRPr="001B3F30" w:rsidRDefault="001B3F30" w:rsidP="001B3F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B3F3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Допускать в воде грубые игры, связанные с ограничением движения рук и ног;</w:t>
      </w:r>
    </w:p>
    <w:p w:rsidR="001B3F30" w:rsidRPr="001B3F30" w:rsidRDefault="001B3F30" w:rsidP="001B3F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B3F3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Подавать ложные сигналы бедствия;</w:t>
      </w:r>
    </w:p>
    <w:p w:rsidR="001B3F30" w:rsidRPr="001B3F30" w:rsidRDefault="001B3F30" w:rsidP="001B3F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B3F3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Оставлять детей без присмотра.</w:t>
      </w:r>
    </w:p>
    <w:p w:rsidR="001B3F30" w:rsidRPr="001B3F30" w:rsidRDefault="001B3F30" w:rsidP="001B3F30">
      <w:pPr>
        <w:spacing w:after="15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3F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Что делать если начал тонуть?</w:t>
      </w:r>
    </w:p>
    <w:p w:rsidR="001B3F30" w:rsidRPr="001B3F30" w:rsidRDefault="001B3F30" w:rsidP="001B3F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B3F3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перевернись на живот или спину;</w:t>
      </w:r>
    </w:p>
    <w:p w:rsidR="001B3F30" w:rsidRPr="001B3F30" w:rsidRDefault="001B3F30" w:rsidP="001B3F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B3F3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раскинь руки и ноги (как можно шире);</w:t>
      </w:r>
    </w:p>
    <w:p w:rsidR="001B3F30" w:rsidRPr="001B3F30" w:rsidRDefault="001B3F30" w:rsidP="001B3F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B3F3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 выдыхай полностью – в легких должен оставаться воздух;</w:t>
      </w:r>
    </w:p>
    <w:p w:rsidR="001B3F30" w:rsidRPr="001B3F30" w:rsidRDefault="001B3F30" w:rsidP="001B3F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B3F3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загребай воду под себя руками;</w:t>
      </w:r>
    </w:p>
    <w:p w:rsidR="001B3F30" w:rsidRPr="001B3F30" w:rsidRDefault="001B3F30" w:rsidP="001B3F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B3F3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плыви к берегу.</w:t>
      </w:r>
    </w:p>
    <w:p w:rsidR="001B3F30" w:rsidRPr="001B3F30" w:rsidRDefault="001B3F30" w:rsidP="001B3F30">
      <w:pPr>
        <w:spacing w:after="15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3F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Важно!</w:t>
      </w:r>
    </w:p>
    <w:p w:rsidR="001B3F30" w:rsidRPr="001B3F30" w:rsidRDefault="001B3F30" w:rsidP="001B3F30">
      <w:pPr>
        <w:spacing w:after="15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3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в воде ногу свела судорога – перевернись на спину, расслабься, крепко ухвати рукой большой палец и сильно тяни ступню на себя (пока нога не выпрямиться), плыви к берегу.</w:t>
      </w:r>
    </w:p>
    <w:p w:rsidR="00016947" w:rsidRDefault="00016947">
      <w:bookmarkStart w:id="0" w:name="_GoBack"/>
      <w:bookmarkEnd w:id="0"/>
    </w:p>
    <w:sectPr w:rsidR="00016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44A8"/>
    <w:multiLevelType w:val="multilevel"/>
    <w:tmpl w:val="5296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359D4"/>
    <w:multiLevelType w:val="multilevel"/>
    <w:tmpl w:val="AD38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9B3"/>
    <w:rsid w:val="00016947"/>
    <w:rsid w:val="001B3F30"/>
    <w:rsid w:val="0063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3F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F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3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3F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3F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F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3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3F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2024-06-06T07:56:00Z</dcterms:created>
  <dcterms:modified xsi:type="dcterms:W3CDTF">2024-06-06T07:58:00Z</dcterms:modified>
</cp:coreProperties>
</file>